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C7" w:rsidRPr="00D30009" w:rsidRDefault="001309C7" w:rsidP="00D30009">
      <w:pPr>
        <w:pStyle w:val="5"/>
        <w:ind w:left="0" w:right="-1" w:firstLine="0"/>
        <w:jc w:val="right"/>
        <w:rPr>
          <w:sz w:val="28"/>
          <w:szCs w:val="28"/>
        </w:rPr>
      </w:pPr>
      <w:r w:rsidRPr="00D30009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2614041</wp:posOffset>
            </wp:positionH>
            <wp:positionV relativeFrom="paragraph">
              <wp:posOffset>-390906</wp:posOffset>
            </wp:positionV>
            <wp:extent cx="570586" cy="72420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9C7" w:rsidRDefault="001309C7" w:rsidP="001309C7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1309C7" w:rsidRDefault="001309C7" w:rsidP="001309C7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2F2E64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2F2E64" w:rsidTr="00D9274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E452EE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6442C7">
              <w:rPr>
                <w:lang w:eastAsia="en-US"/>
              </w:rPr>
              <w:t>28.11.2014</w:t>
            </w:r>
          </w:p>
          <w:p w:rsidR="002F2E64" w:rsidRDefault="002F2E64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E452EE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</w:t>
            </w:r>
            <w:r w:rsidR="00E452EE">
              <w:rPr>
                <w:lang w:eastAsia="en-US"/>
              </w:rPr>
              <w:t xml:space="preserve">                          № </w:t>
            </w:r>
            <w:r w:rsidR="006442C7">
              <w:rPr>
                <w:lang w:eastAsia="en-US"/>
              </w:rPr>
              <w:t>590</w:t>
            </w:r>
            <w:r>
              <w:rPr>
                <w:lang w:eastAsia="en-US"/>
              </w:rPr>
              <w:t xml:space="preserve">       </w:t>
            </w:r>
          </w:p>
        </w:tc>
      </w:tr>
    </w:tbl>
    <w:p w:rsidR="002F2E64" w:rsidRPr="00D30009" w:rsidRDefault="002F2E64" w:rsidP="002F2E64">
      <w:pPr>
        <w:jc w:val="both"/>
        <w:rPr>
          <w:sz w:val="28"/>
          <w:szCs w:val="28"/>
        </w:rPr>
      </w:pPr>
    </w:p>
    <w:p w:rsidR="00D30009" w:rsidRPr="00D30009" w:rsidRDefault="00D30009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E452EE" w:rsidRDefault="00E452EE" w:rsidP="002F2E64">
      <w:pPr>
        <w:jc w:val="both"/>
        <w:rPr>
          <w:sz w:val="28"/>
          <w:szCs w:val="28"/>
        </w:rPr>
      </w:pPr>
    </w:p>
    <w:p w:rsidR="002F2E64" w:rsidRDefault="006958DA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2F2E64">
        <w:rPr>
          <w:sz w:val="28"/>
          <w:szCs w:val="28"/>
        </w:rPr>
        <w:t xml:space="preserve"> от 06.10.2003 № 131-ФЗ «Об о</w:t>
      </w:r>
      <w:r w:rsidR="002F2E64">
        <w:rPr>
          <w:sz w:val="28"/>
          <w:szCs w:val="28"/>
        </w:rPr>
        <w:t>б</w:t>
      </w:r>
      <w:r w:rsidR="002F2E64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2F2E64">
        <w:rPr>
          <w:sz w:val="28"/>
          <w:szCs w:val="28"/>
        </w:rPr>
        <w:t>а</w:t>
      </w:r>
      <w:r w:rsidR="002F2E64">
        <w:rPr>
          <w:sz w:val="28"/>
          <w:szCs w:val="28"/>
        </w:rPr>
        <w:t xml:space="preserve">ции», учитывая результаты публичных слушаний по решению Думы района от </w:t>
      </w:r>
      <w:r w:rsidR="00902D5C">
        <w:rPr>
          <w:sz w:val="28"/>
          <w:szCs w:val="28"/>
        </w:rPr>
        <w:t xml:space="preserve">15.10.2014 </w:t>
      </w:r>
      <w:r w:rsidR="002F2E64">
        <w:rPr>
          <w:sz w:val="28"/>
          <w:szCs w:val="28"/>
        </w:rPr>
        <w:t xml:space="preserve">№ </w:t>
      </w:r>
      <w:r w:rsidR="00902D5C">
        <w:rPr>
          <w:sz w:val="28"/>
          <w:szCs w:val="28"/>
        </w:rPr>
        <w:t>559</w:t>
      </w:r>
      <w:r w:rsidR="002F2E64">
        <w:rPr>
          <w:sz w:val="28"/>
          <w:szCs w:val="28"/>
        </w:rPr>
        <w:t xml:space="preserve"> «Об утверждении проекта решения Думы района «О внес</w:t>
      </w:r>
      <w:r w:rsidR="002F2E64">
        <w:rPr>
          <w:sz w:val="28"/>
          <w:szCs w:val="28"/>
        </w:rPr>
        <w:t>е</w:t>
      </w:r>
      <w:r w:rsidR="002F2E64">
        <w:rPr>
          <w:sz w:val="28"/>
          <w:szCs w:val="28"/>
        </w:rPr>
        <w:t>нии изменений в Устав Нижневартовского района»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обья» после государственной регистрации.</w:t>
      </w:r>
    </w:p>
    <w:p w:rsidR="00676FFB" w:rsidRDefault="00676FFB" w:rsidP="00B27A41">
      <w:pPr>
        <w:ind w:firstLine="708"/>
        <w:jc w:val="both"/>
        <w:rPr>
          <w:sz w:val="28"/>
          <w:szCs w:val="28"/>
        </w:rPr>
      </w:pPr>
    </w:p>
    <w:p w:rsidR="002F2E64" w:rsidRDefault="002F2E64" w:rsidP="00B27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 w:rsidR="007A0901">
        <w:rPr>
          <w:sz w:val="28"/>
          <w:szCs w:val="28"/>
        </w:rPr>
        <w:t xml:space="preserve">ской Федерации», </w:t>
      </w:r>
      <w:r w:rsidR="00B27A41">
        <w:rPr>
          <w:sz w:val="28"/>
          <w:szCs w:val="28"/>
        </w:rPr>
        <w:t xml:space="preserve">за исключением </w:t>
      </w:r>
      <w:r w:rsidR="00BF2281">
        <w:rPr>
          <w:sz w:val="28"/>
          <w:szCs w:val="28"/>
        </w:rPr>
        <w:t>под</w:t>
      </w:r>
      <w:r w:rsidR="00B27A41">
        <w:rPr>
          <w:sz w:val="28"/>
          <w:szCs w:val="28"/>
        </w:rPr>
        <w:t xml:space="preserve">пункта </w:t>
      </w:r>
      <w:r w:rsidR="00480055">
        <w:rPr>
          <w:sz w:val="28"/>
          <w:szCs w:val="28"/>
        </w:rPr>
        <w:t>1.2</w:t>
      </w:r>
      <w:r w:rsidR="00AD150B">
        <w:rPr>
          <w:sz w:val="28"/>
          <w:szCs w:val="28"/>
        </w:rPr>
        <w:t xml:space="preserve"> пункта 1</w:t>
      </w:r>
      <w:r w:rsidR="00417ED8">
        <w:rPr>
          <w:sz w:val="28"/>
          <w:szCs w:val="28"/>
        </w:rPr>
        <w:t xml:space="preserve">, </w:t>
      </w:r>
      <w:r w:rsidR="00BF2281">
        <w:rPr>
          <w:sz w:val="28"/>
          <w:szCs w:val="28"/>
        </w:rPr>
        <w:t xml:space="preserve">пункта </w:t>
      </w:r>
      <w:r w:rsidR="00417ED8">
        <w:rPr>
          <w:sz w:val="28"/>
          <w:szCs w:val="28"/>
        </w:rPr>
        <w:t>3</w:t>
      </w:r>
      <w:r w:rsidR="007A0901">
        <w:rPr>
          <w:sz w:val="28"/>
          <w:szCs w:val="28"/>
        </w:rPr>
        <w:t xml:space="preserve"> </w:t>
      </w:r>
      <w:r w:rsidR="00B27A41">
        <w:rPr>
          <w:sz w:val="28"/>
          <w:szCs w:val="28"/>
        </w:rPr>
        <w:t>прилож</w:t>
      </w:r>
      <w:r w:rsidR="00B27A41">
        <w:rPr>
          <w:sz w:val="28"/>
          <w:szCs w:val="28"/>
        </w:rPr>
        <w:t>е</w:t>
      </w:r>
      <w:r w:rsidR="00B27A41">
        <w:rPr>
          <w:sz w:val="28"/>
          <w:szCs w:val="28"/>
        </w:rPr>
        <w:t xml:space="preserve">ния </w:t>
      </w:r>
      <w:r w:rsidR="00B27A41" w:rsidRPr="006D5806">
        <w:rPr>
          <w:sz w:val="28"/>
          <w:szCs w:val="28"/>
        </w:rPr>
        <w:t>к настоящему ре</w:t>
      </w:r>
      <w:r w:rsidR="00B27A41">
        <w:rPr>
          <w:sz w:val="28"/>
          <w:szCs w:val="28"/>
        </w:rPr>
        <w:t>шению, которы</w:t>
      </w:r>
      <w:r w:rsidR="0005553D">
        <w:rPr>
          <w:sz w:val="28"/>
          <w:szCs w:val="28"/>
        </w:rPr>
        <w:t>й</w:t>
      </w:r>
      <w:r w:rsidR="00B27A41">
        <w:rPr>
          <w:sz w:val="28"/>
          <w:szCs w:val="28"/>
        </w:rPr>
        <w:t xml:space="preserve"> вступа</w:t>
      </w:r>
      <w:r w:rsidR="0005553D">
        <w:rPr>
          <w:sz w:val="28"/>
          <w:szCs w:val="28"/>
        </w:rPr>
        <w:t>е</w:t>
      </w:r>
      <w:r w:rsidR="00B27A41">
        <w:rPr>
          <w:sz w:val="28"/>
          <w:szCs w:val="28"/>
        </w:rPr>
        <w:t xml:space="preserve">т в силу </w:t>
      </w:r>
      <w:r w:rsidR="00F50C92" w:rsidRPr="00EF5525">
        <w:rPr>
          <w:sz w:val="28"/>
          <w:szCs w:val="28"/>
        </w:rPr>
        <w:t xml:space="preserve">после </w:t>
      </w:r>
      <w:r w:rsidR="00F50C92">
        <w:rPr>
          <w:sz w:val="28"/>
          <w:szCs w:val="28"/>
        </w:rPr>
        <w:t xml:space="preserve">его </w:t>
      </w:r>
      <w:r w:rsidR="00F50C92" w:rsidRPr="00EF5525">
        <w:rPr>
          <w:sz w:val="28"/>
          <w:szCs w:val="28"/>
        </w:rPr>
        <w:t xml:space="preserve">официального опубликования, но не ранее </w:t>
      </w:r>
      <w:r w:rsidR="00B27A41">
        <w:rPr>
          <w:sz w:val="28"/>
          <w:szCs w:val="28"/>
        </w:rPr>
        <w:t>01.01.2015.</w:t>
      </w:r>
    </w:p>
    <w:p w:rsidR="002F3A58" w:rsidRDefault="002F3A58" w:rsidP="002F2E64">
      <w:pPr>
        <w:jc w:val="both"/>
        <w:rPr>
          <w:sz w:val="28"/>
          <w:szCs w:val="28"/>
        </w:rPr>
      </w:pPr>
    </w:p>
    <w:p w:rsidR="00D30009" w:rsidRDefault="00D30009" w:rsidP="002F2E64">
      <w:pPr>
        <w:jc w:val="both"/>
        <w:rPr>
          <w:sz w:val="28"/>
          <w:szCs w:val="28"/>
        </w:rPr>
      </w:pPr>
    </w:p>
    <w:p w:rsidR="002F2E64" w:rsidRDefault="002F2E64" w:rsidP="00D30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7E6180" w:rsidRDefault="00E25979" w:rsidP="007E61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F2E64">
        <w:rPr>
          <w:sz w:val="28"/>
          <w:szCs w:val="28"/>
        </w:rPr>
        <w:t>риложение</w:t>
      </w:r>
      <w:r w:rsidR="007E6180">
        <w:rPr>
          <w:sz w:val="28"/>
          <w:szCs w:val="28"/>
        </w:rPr>
        <w:t xml:space="preserve"> </w:t>
      </w:r>
      <w:r w:rsidR="002F2E64">
        <w:rPr>
          <w:sz w:val="28"/>
          <w:szCs w:val="28"/>
        </w:rPr>
        <w:t xml:space="preserve">к решению </w:t>
      </w:r>
    </w:p>
    <w:p w:rsidR="002F2E64" w:rsidRDefault="002F2E64" w:rsidP="007E61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F2E64" w:rsidRDefault="00E452EE" w:rsidP="002F2E64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42C7">
        <w:rPr>
          <w:sz w:val="28"/>
          <w:szCs w:val="28"/>
        </w:rPr>
        <w:t>28.11.2014</w:t>
      </w:r>
      <w:r w:rsidR="00D30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442C7">
        <w:rPr>
          <w:sz w:val="28"/>
          <w:szCs w:val="28"/>
        </w:rPr>
        <w:t>590</w:t>
      </w:r>
      <w:r w:rsidR="002F2E64">
        <w:rPr>
          <w:sz w:val="28"/>
          <w:szCs w:val="28"/>
        </w:rPr>
        <w:t xml:space="preserve">     </w:t>
      </w:r>
    </w:p>
    <w:p w:rsidR="002F2E64" w:rsidRDefault="002F2E64" w:rsidP="002F2E64">
      <w:pPr>
        <w:rPr>
          <w:sz w:val="28"/>
          <w:szCs w:val="28"/>
        </w:rPr>
      </w:pPr>
    </w:p>
    <w:p w:rsidR="002F2E64" w:rsidRPr="00D30009" w:rsidRDefault="00D30009" w:rsidP="002F2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="002F2E64" w:rsidRPr="00D30009">
        <w:rPr>
          <w:b/>
          <w:sz w:val="28"/>
          <w:szCs w:val="28"/>
        </w:rPr>
        <w:t>в Устав Нижневартовского района</w:t>
      </w:r>
    </w:p>
    <w:p w:rsidR="002F2E64" w:rsidRPr="00D30009" w:rsidRDefault="002F2E64" w:rsidP="009D726E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75F" w:rsidRDefault="0041575F" w:rsidP="009D7C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1630">
        <w:rPr>
          <w:rFonts w:ascii="Times New Roman" w:hAnsi="Times New Roman" w:cs="Times New Roman"/>
          <w:sz w:val="28"/>
          <w:szCs w:val="28"/>
        </w:rPr>
        <w:t>В статье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9D726E" w:rsidRDefault="0041575F" w:rsidP="009D7C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27A41">
        <w:rPr>
          <w:rFonts w:ascii="Times New Roman" w:hAnsi="Times New Roman" w:cs="Times New Roman"/>
          <w:sz w:val="28"/>
          <w:szCs w:val="28"/>
        </w:rPr>
        <w:t>В части 1 п</w:t>
      </w:r>
      <w:r w:rsidRPr="00DB6ED2">
        <w:rPr>
          <w:rFonts w:ascii="Times New Roman" w:hAnsi="Times New Roman" w:cs="Times New Roman"/>
          <w:sz w:val="28"/>
          <w:szCs w:val="28"/>
        </w:rPr>
        <w:t xml:space="preserve">ункт 1 </w:t>
      </w:r>
      <w:r>
        <w:rPr>
          <w:rFonts w:ascii="Times New Roman" w:hAnsi="Times New Roman" w:cs="Times New Roman"/>
          <w:sz w:val="28"/>
          <w:szCs w:val="28"/>
        </w:rPr>
        <w:t>изложит</w:t>
      </w:r>
      <w:r w:rsidRPr="00DB6ED2">
        <w:rPr>
          <w:rFonts w:ascii="Times New Roman" w:hAnsi="Times New Roman" w:cs="Times New Roman"/>
          <w:sz w:val="28"/>
          <w:szCs w:val="28"/>
        </w:rPr>
        <w:t>ь в следующей редакции:</w:t>
      </w:r>
    </w:p>
    <w:p w:rsidR="0041575F" w:rsidRDefault="0041575F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«1) с</w:t>
      </w:r>
      <w:r>
        <w:rPr>
          <w:rFonts w:eastAsiaTheme="minorHAnsi"/>
          <w:sz w:val="28"/>
          <w:szCs w:val="28"/>
          <w:lang w:eastAsia="en-US"/>
        </w:rPr>
        <w:t>оставление и рассмотрение проекта бюджета Нижневартовского ра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она, утверждение и исполнение бюджета Нижневартовского района,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ление контроля за его исполнением, составление и утверждение отчета об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полнении бюджета Нижневартовского района;».</w:t>
      </w:r>
    </w:p>
    <w:p w:rsidR="007A0901" w:rsidRDefault="007A0901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B27A41">
        <w:rPr>
          <w:rFonts w:eastAsiaTheme="minorHAnsi"/>
          <w:sz w:val="28"/>
          <w:szCs w:val="28"/>
          <w:lang w:eastAsia="en-US"/>
        </w:rPr>
        <w:t xml:space="preserve">Часть 1 </w:t>
      </w:r>
      <w:r>
        <w:rPr>
          <w:rFonts w:eastAsiaTheme="minorHAnsi"/>
          <w:sz w:val="28"/>
          <w:szCs w:val="28"/>
          <w:lang w:eastAsia="en-US"/>
        </w:rPr>
        <w:t>дополнить пунктом 37 следующего содержания:</w:t>
      </w:r>
    </w:p>
    <w:p w:rsidR="007A0901" w:rsidRPr="00F7682C" w:rsidRDefault="007A0901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«37) осуществление муниципального земельного контроля на межселе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ной территории муниципального района.».</w:t>
      </w:r>
    </w:p>
    <w:p w:rsidR="0041575F" w:rsidRDefault="0041575F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F3A5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27A41">
        <w:rPr>
          <w:rFonts w:eastAsiaTheme="minorHAnsi"/>
          <w:sz w:val="28"/>
          <w:szCs w:val="28"/>
          <w:lang w:eastAsia="en-US"/>
        </w:rPr>
        <w:t>Часть 3 а</w:t>
      </w:r>
      <w:r w:rsidR="00351D67">
        <w:rPr>
          <w:rFonts w:eastAsiaTheme="minorHAnsi"/>
          <w:sz w:val="28"/>
          <w:szCs w:val="28"/>
          <w:lang w:eastAsia="en-US"/>
        </w:rPr>
        <w:t xml:space="preserve">бзац </w:t>
      </w:r>
      <w:r w:rsidR="00940403">
        <w:rPr>
          <w:rFonts w:eastAsiaTheme="minorHAnsi"/>
          <w:sz w:val="28"/>
          <w:szCs w:val="28"/>
          <w:lang w:eastAsia="en-US"/>
        </w:rPr>
        <w:t>второй</w:t>
      </w:r>
      <w:r w:rsidR="00351D67">
        <w:rPr>
          <w:rFonts w:eastAsiaTheme="minorHAnsi"/>
          <w:sz w:val="28"/>
          <w:szCs w:val="28"/>
          <w:lang w:eastAsia="en-US"/>
        </w:rPr>
        <w:t xml:space="preserve"> дополнить следующим предложением:</w:t>
      </w:r>
    </w:p>
    <w:p w:rsidR="00351D67" w:rsidRDefault="00351D67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«Порядок заключения соглашений устанавливается нормативным прав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вым актом Думы Нижневартовского района.».</w:t>
      </w:r>
    </w:p>
    <w:p w:rsidR="00831630" w:rsidRDefault="00831630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5386" w:rsidRDefault="002B6FD4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790497">
        <w:rPr>
          <w:rFonts w:eastAsiaTheme="minorHAnsi"/>
          <w:sz w:val="28"/>
          <w:szCs w:val="28"/>
          <w:lang w:eastAsia="en-US"/>
        </w:rPr>
        <w:t>Часть 1 статьи</w:t>
      </w:r>
      <w:r>
        <w:rPr>
          <w:rFonts w:eastAsiaTheme="minorHAnsi"/>
          <w:sz w:val="28"/>
          <w:szCs w:val="28"/>
          <w:lang w:eastAsia="en-US"/>
        </w:rPr>
        <w:t xml:space="preserve"> 7</w:t>
      </w:r>
      <w:r w:rsidR="00790497">
        <w:rPr>
          <w:rFonts w:eastAsiaTheme="minorHAnsi"/>
          <w:sz w:val="28"/>
          <w:szCs w:val="28"/>
          <w:lang w:eastAsia="en-US"/>
        </w:rPr>
        <w:t xml:space="preserve"> дополнить пунктами 11, 12 следующего содержания</w:t>
      </w:r>
      <w:r w:rsidR="00595386">
        <w:rPr>
          <w:rFonts w:eastAsiaTheme="minorHAnsi"/>
          <w:sz w:val="28"/>
          <w:szCs w:val="28"/>
          <w:lang w:eastAsia="en-US"/>
        </w:rPr>
        <w:t>:</w:t>
      </w:r>
    </w:p>
    <w:p w:rsidR="008D42A4" w:rsidRDefault="002B6FD4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совершение нотариальных действий, предусмотренных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тельством, в случае отсутствия в расположенном на межселенной территории Нижневартовского рай</w:t>
      </w:r>
      <w:r w:rsidR="00790497">
        <w:rPr>
          <w:rFonts w:eastAsiaTheme="minorHAnsi"/>
          <w:sz w:val="28"/>
          <w:szCs w:val="28"/>
          <w:lang w:eastAsia="en-US"/>
        </w:rPr>
        <w:t>она населенном пункте нотариуса;</w:t>
      </w:r>
    </w:p>
    <w:p w:rsidR="00595386" w:rsidRDefault="008D42A4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новлены федеральными </w:t>
      </w:r>
      <w:hyperlink r:id="rId8" w:history="1">
        <w:r w:rsidRPr="008D42A4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8D42A4">
        <w:rPr>
          <w:rFonts w:eastAsiaTheme="minorHAnsi"/>
          <w:sz w:val="28"/>
          <w:szCs w:val="28"/>
          <w:lang w:eastAsia="en-US"/>
        </w:rPr>
        <w:t>.</w:t>
      </w:r>
      <w:r w:rsidR="002B6FD4">
        <w:rPr>
          <w:rFonts w:eastAsiaTheme="minorHAnsi"/>
          <w:sz w:val="28"/>
          <w:szCs w:val="28"/>
          <w:lang w:eastAsia="en-US"/>
        </w:rPr>
        <w:t>».</w:t>
      </w:r>
    </w:p>
    <w:p w:rsidR="002B6FD4" w:rsidRDefault="002B6FD4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6F50" w:rsidRDefault="002262BE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136F50">
        <w:rPr>
          <w:rFonts w:eastAsiaTheme="minorHAnsi"/>
          <w:sz w:val="28"/>
          <w:szCs w:val="28"/>
          <w:lang w:eastAsia="en-US"/>
        </w:rPr>
        <w:t>Статью 38 изложить в следующей редакции:</w:t>
      </w:r>
    </w:p>
    <w:p w:rsidR="00136F50" w:rsidRDefault="00136F50" w:rsidP="009D7C0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38. Официальное опубликование (обнародование)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ных правовых актов, иной официальной информации</w:t>
      </w:r>
    </w:p>
    <w:p w:rsidR="00136F50" w:rsidRDefault="00136F50" w:rsidP="009D7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F50">
        <w:rPr>
          <w:rFonts w:eastAsiaTheme="minorHAnsi"/>
          <w:sz w:val="28"/>
          <w:szCs w:val="28"/>
          <w:lang w:eastAsia="en-US"/>
        </w:rPr>
        <w:t xml:space="preserve">1. </w:t>
      </w:r>
      <w:r w:rsidRPr="00136F50">
        <w:rPr>
          <w:sz w:val="28"/>
          <w:szCs w:val="28"/>
        </w:rPr>
        <w:t xml:space="preserve">Официальным опубликованием (обнародованием) муниципальных правовых актов </w:t>
      </w:r>
      <w:r>
        <w:rPr>
          <w:sz w:val="28"/>
          <w:szCs w:val="28"/>
        </w:rPr>
        <w:t>(кроме Устава и решений о внесении изменений в Устав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она) </w:t>
      </w:r>
      <w:r w:rsidRPr="00136F50">
        <w:rPr>
          <w:sz w:val="28"/>
          <w:szCs w:val="28"/>
        </w:rPr>
        <w:t xml:space="preserve">является размещение на официальном веб-сайте </w:t>
      </w:r>
      <w:r w:rsidR="00700592">
        <w:rPr>
          <w:sz w:val="28"/>
          <w:szCs w:val="28"/>
        </w:rPr>
        <w:t>администрации</w:t>
      </w:r>
      <w:r w:rsidRPr="00136F50">
        <w:rPr>
          <w:sz w:val="28"/>
          <w:szCs w:val="28"/>
        </w:rPr>
        <w:t xml:space="preserve"> Нижн</w:t>
      </w:r>
      <w:r w:rsidRPr="00136F50">
        <w:rPr>
          <w:sz w:val="28"/>
          <w:szCs w:val="28"/>
        </w:rPr>
        <w:t>е</w:t>
      </w:r>
      <w:r w:rsidRPr="00136F50">
        <w:rPr>
          <w:sz w:val="28"/>
          <w:szCs w:val="28"/>
        </w:rPr>
        <w:t>вартовского района (</w:t>
      </w:r>
      <w:hyperlink r:id="rId9" w:history="1">
        <w:r w:rsidRPr="00136F50">
          <w:rPr>
            <w:rStyle w:val="a6"/>
            <w:sz w:val="28"/>
            <w:szCs w:val="28"/>
            <w:lang w:val="en-US"/>
          </w:rPr>
          <w:t>www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nvraion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ru</w:t>
        </w:r>
      </w:hyperlink>
      <w:r w:rsidRPr="00136F50">
        <w:rPr>
          <w:sz w:val="28"/>
          <w:szCs w:val="28"/>
        </w:rPr>
        <w:t>) в разделе «Официальное опубликование муниципальных правовых актов» не позднее чем через 10 дней после их подп</w:t>
      </w:r>
      <w:r w:rsidRPr="00136F50">
        <w:rPr>
          <w:sz w:val="28"/>
          <w:szCs w:val="28"/>
        </w:rPr>
        <w:t>и</w:t>
      </w:r>
      <w:r w:rsidRPr="00136F50">
        <w:rPr>
          <w:sz w:val="28"/>
          <w:szCs w:val="28"/>
        </w:rPr>
        <w:t xml:space="preserve">сания, если иное не предусмотрено в самих муниципальных правовых актах, настоящем Уставе, законе Ханты-Мансийского автономного округа – Югры, федеральном законе. </w:t>
      </w:r>
    </w:p>
    <w:p w:rsidR="00136F50" w:rsidRPr="00136F50" w:rsidRDefault="00136F50" w:rsidP="009D7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опубликованием (обнародованием) Устава и решений о внесении изменений в Устав района является размещение на официальном веб-сайте </w:t>
      </w:r>
      <w:r w:rsidR="008F191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Нижневартовского района (</w:t>
      </w:r>
      <w:hyperlink r:id="rId10" w:history="1">
        <w:r w:rsidRPr="00136F50">
          <w:rPr>
            <w:rStyle w:val="a6"/>
            <w:sz w:val="28"/>
            <w:szCs w:val="28"/>
            <w:lang w:val="en-US"/>
          </w:rPr>
          <w:t>www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nvraion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ru</w:t>
        </w:r>
      </w:hyperlink>
      <w:r w:rsidRPr="00136F50">
        <w:rPr>
          <w:sz w:val="28"/>
          <w:szCs w:val="28"/>
        </w:rPr>
        <w:t>)</w:t>
      </w:r>
      <w:r>
        <w:rPr>
          <w:sz w:val="28"/>
          <w:szCs w:val="28"/>
        </w:rPr>
        <w:t xml:space="preserve"> после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регистрации в территориальном органе уполномоченного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органа исполнительной власти в сфере регистрации уставов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образований.</w:t>
      </w:r>
    </w:p>
    <w:p w:rsidR="00136F50" w:rsidRPr="00136F50" w:rsidRDefault="00136F50" w:rsidP="009D7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F50">
        <w:rPr>
          <w:sz w:val="28"/>
          <w:szCs w:val="28"/>
        </w:rPr>
        <w:lastRenderedPageBreak/>
        <w:t>Официальный веб-сайт (</w:t>
      </w:r>
      <w:hyperlink r:id="rId11" w:history="1">
        <w:r w:rsidRPr="00136F50">
          <w:rPr>
            <w:rStyle w:val="a6"/>
            <w:sz w:val="28"/>
            <w:szCs w:val="28"/>
            <w:lang w:val="en-US"/>
          </w:rPr>
          <w:t>www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nvraion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ru</w:t>
        </w:r>
      </w:hyperlink>
      <w:r w:rsidRPr="00136F50">
        <w:rPr>
          <w:sz w:val="28"/>
          <w:szCs w:val="28"/>
        </w:rPr>
        <w:t xml:space="preserve">), созданный </w:t>
      </w:r>
      <w:r w:rsidR="000F78B7">
        <w:rPr>
          <w:sz w:val="28"/>
          <w:szCs w:val="28"/>
        </w:rPr>
        <w:t>администрацией</w:t>
      </w:r>
      <w:r w:rsidRPr="00136F50">
        <w:rPr>
          <w:sz w:val="28"/>
          <w:szCs w:val="28"/>
        </w:rPr>
        <w:t xml:space="preserve"> района, создан исключительно для издания официальных сообщений и мат</w:t>
      </w:r>
      <w:r w:rsidRPr="00136F50">
        <w:rPr>
          <w:sz w:val="28"/>
          <w:szCs w:val="28"/>
        </w:rPr>
        <w:t>е</w:t>
      </w:r>
      <w:r w:rsidRPr="00136F50">
        <w:rPr>
          <w:sz w:val="28"/>
          <w:szCs w:val="28"/>
        </w:rPr>
        <w:t>риалов, нормативных и иных актов органов местного самоуправления Нижн</w:t>
      </w:r>
      <w:r w:rsidRPr="00136F50">
        <w:rPr>
          <w:sz w:val="28"/>
          <w:szCs w:val="28"/>
        </w:rPr>
        <w:t>е</w:t>
      </w:r>
      <w:r w:rsidRPr="00136F50">
        <w:rPr>
          <w:sz w:val="28"/>
          <w:szCs w:val="28"/>
        </w:rPr>
        <w:t>вартовского района. Порядок размещения муниципальных правовых актов для опубликования в разделе «Официальное опубликование муниципальных прав</w:t>
      </w:r>
      <w:r w:rsidRPr="00136F50">
        <w:rPr>
          <w:sz w:val="28"/>
          <w:szCs w:val="28"/>
        </w:rPr>
        <w:t>о</w:t>
      </w:r>
      <w:r w:rsidRPr="00136F50">
        <w:rPr>
          <w:sz w:val="28"/>
          <w:szCs w:val="28"/>
        </w:rPr>
        <w:t xml:space="preserve">вых актов» официального веб-сайта </w:t>
      </w:r>
      <w:r w:rsidR="008F191C">
        <w:rPr>
          <w:sz w:val="28"/>
          <w:szCs w:val="28"/>
        </w:rPr>
        <w:t>администрации</w:t>
      </w:r>
      <w:r w:rsidRPr="00136F50">
        <w:rPr>
          <w:sz w:val="28"/>
          <w:szCs w:val="28"/>
        </w:rPr>
        <w:t xml:space="preserve"> Нижневартовского района (</w:t>
      </w:r>
      <w:hyperlink r:id="rId12" w:history="1">
        <w:r w:rsidRPr="00136F50">
          <w:rPr>
            <w:rStyle w:val="a6"/>
            <w:sz w:val="28"/>
            <w:szCs w:val="28"/>
            <w:lang w:val="en-US"/>
          </w:rPr>
          <w:t>www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nvraion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ru</w:t>
        </w:r>
      </w:hyperlink>
      <w:r w:rsidR="009D7C04">
        <w:rPr>
          <w:sz w:val="28"/>
          <w:szCs w:val="28"/>
        </w:rPr>
        <w:t>)</w:t>
      </w:r>
      <w:r w:rsidRPr="00136F50">
        <w:rPr>
          <w:sz w:val="28"/>
          <w:szCs w:val="28"/>
        </w:rPr>
        <w:t xml:space="preserve"> устанавливается решением Думы района.</w:t>
      </w:r>
    </w:p>
    <w:p w:rsidR="00136F50" w:rsidRPr="00136F50" w:rsidRDefault="00136F50" w:rsidP="009D7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F50">
        <w:rPr>
          <w:sz w:val="28"/>
          <w:szCs w:val="28"/>
        </w:rPr>
        <w:t>2. Обнародование муниципальных нормативных правовых актов и другой официальной информации осуществляется путем их доведения до сведения н</w:t>
      </w:r>
      <w:r w:rsidRPr="00136F50">
        <w:rPr>
          <w:sz w:val="28"/>
          <w:szCs w:val="28"/>
        </w:rPr>
        <w:t>а</w:t>
      </w:r>
      <w:r w:rsidRPr="00136F50">
        <w:rPr>
          <w:sz w:val="28"/>
          <w:szCs w:val="28"/>
        </w:rPr>
        <w:t>селения, организаций, органов власти и должностных лиц путем размещения в общественно доступных местах, а также другими способами, обеспечивающ</w:t>
      </w:r>
      <w:r w:rsidRPr="00136F50">
        <w:rPr>
          <w:sz w:val="28"/>
          <w:szCs w:val="28"/>
        </w:rPr>
        <w:t>и</w:t>
      </w:r>
      <w:r w:rsidRPr="00136F50">
        <w:rPr>
          <w:sz w:val="28"/>
          <w:szCs w:val="28"/>
        </w:rPr>
        <w:t>ми их максимальное оповещение и ознакомление. Порядок обнародования м</w:t>
      </w:r>
      <w:r w:rsidRPr="00136F50">
        <w:rPr>
          <w:sz w:val="28"/>
          <w:szCs w:val="28"/>
        </w:rPr>
        <w:t>у</w:t>
      </w:r>
      <w:r w:rsidRPr="00136F50">
        <w:rPr>
          <w:sz w:val="28"/>
          <w:szCs w:val="28"/>
        </w:rPr>
        <w:t>ниципальных нормативных правовых актов и другой официальной информ</w:t>
      </w:r>
      <w:r w:rsidRPr="00136F50">
        <w:rPr>
          <w:sz w:val="28"/>
          <w:szCs w:val="28"/>
        </w:rPr>
        <w:t>а</w:t>
      </w:r>
      <w:r w:rsidRPr="00136F50">
        <w:rPr>
          <w:sz w:val="28"/>
          <w:szCs w:val="28"/>
        </w:rPr>
        <w:t>ции, места размещения, перечень ответственных за размещение лиц устанавл</w:t>
      </w:r>
      <w:r w:rsidRPr="00136F50">
        <w:rPr>
          <w:sz w:val="28"/>
          <w:szCs w:val="28"/>
        </w:rPr>
        <w:t>и</w:t>
      </w:r>
      <w:r w:rsidRPr="00136F50">
        <w:rPr>
          <w:sz w:val="28"/>
          <w:szCs w:val="28"/>
        </w:rPr>
        <w:t>вается решением Думы района.».</w:t>
      </w:r>
    </w:p>
    <w:p w:rsidR="00136F50" w:rsidRDefault="00136F50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62BE" w:rsidRDefault="00AE4D7E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381B16">
        <w:rPr>
          <w:rFonts w:eastAsiaTheme="minorHAnsi"/>
          <w:sz w:val="28"/>
          <w:szCs w:val="28"/>
          <w:lang w:eastAsia="en-US"/>
        </w:rPr>
        <w:t>Часть 2 статьи 42 изложить в следующей редакции:</w:t>
      </w:r>
    </w:p>
    <w:p w:rsidR="00D902D4" w:rsidRDefault="00381B16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Бюджет Нижневартовского района (районный бюджет) и свод бюдж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тов городских и сельских поселений, входящих в состав Нижневартовского района (без учета межбюджетных трансфертов между этими бюджетами), 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зуют консолидированный бюджет Нижневартовского района.</w:t>
      </w:r>
    </w:p>
    <w:p w:rsidR="00381B16" w:rsidRDefault="00D902D4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Составление и рассмотрение проекта бюджета района, утверждение и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полнение бюджета района, осуществление контроля за его исполнением,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ставление и утверждение отчета об исполнении бюджета района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ются органами местного самоуправления Нижневартовского района самосто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тельно с соблюдением требований, установленных Бюджетным </w:t>
      </w:r>
      <w:hyperlink r:id="rId13" w:history="1">
        <w:r w:rsidRPr="00D902D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сийской Федерации.</w:t>
      </w:r>
      <w:r w:rsidR="00381B16">
        <w:rPr>
          <w:rFonts w:eastAsiaTheme="minorHAnsi"/>
          <w:sz w:val="28"/>
          <w:szCs w:val="28"/>
          <w:lang w:eastAsia="en-US"/>
        </w:rPr>
        <w:t>».</w:t>
      </w:r>
    </w:p>
    <w:p w:rsidR="00381B16" w:rsidRDefault="00381B16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422E" w:rsidRPr="0068422E" w:rsidRDefault="00AE4D7E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81B16">
        <w:rPr>
          <w:rFonts w:eastAsiaTheme="minorHAnsi"/>
          <w:sz w:val="28"/>
          <w:szCs w:val="28"/>
          <w:lang w:eastAsia="en-US"/>
        </w:rPr>
        <w:t xml:space="preserve">. </w:t>
      </w:r>
      <w:r w:rsidR="0068422E" w:rsidRPr="0068422E">
        <w:rPr>
          <w:rFonts w:eastAsiaTheme="minorHAnsi"/>
          <w:sz w:val="28"/>
          <w:szCs w:val="28"/>
          <w:lang w:eastAsia="en-US"/>
        </w:rPr>
        <w:t>Статью 44 изложить в следующей редакции:</w:t>
      </w:r>
    </w:p>
    <w:p w:rsidR="0068422E" w:rsidRDefault="0068422E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422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r w:rsidRPr="0068422E">
        <w:rPr>
          <w:rFonts w:eastAsiaTheme="minorHAnsi"/>
          <w:sz w:val="28"/>
          <w:szCs w:val="28"/>
          <w:lang w:eastAsia="en-US"/>
        </w:rPr>
        <w:t>Выравнивание бюджетной обеспеченности поселений осуществляется путем предоставления бюджетам поселений дотаций на выравнивание бюдже</w:t>
      </w:r>
      <w:r w:rsidRPr="0068422E">
        <w:rPr>
          <w:rFonts w:eastAsiaTheme="minorHAnsi"/>
          <w:sz w:val="28"/>
          <w:szCs w:val="28"/>
          <w:lang w:eastAsia="en-US"/>
        </w:rPr>
        <w:t>т</w:t>
      </w:r>
      <w:r w:rsidRPr="0068422E">
        <w:rPr>
          <w:rFonts w:eastAsiaTheme="minorHAnsi"/>
          <w:sz w:val="28"/>
          <w:szCs w:val="28"/>
          <w:lang w:eastAsia="en-US"/>
        </w:rPr>
        <w:t xml:space="preserve">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</w:t>
      </w:r>
      <w:hyperlink r:id="rId14" w:history="1">
        <w:r w:rsidRPr="0068422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68422E">
        <w:rPr>
          <w:rFonts w:eastAsiaTheme="minorHAnsi"/>
          <w:sz w:val="28"/>
          <w:szCs w:val="28"/>
          <w:lang w:eastAsia="en-US"/>
        </w:rPr>
        <w:t xml:space="preserve"> Российской Федерации и принимаемыми в соответствии с ним зак</w:t>
      </w:r>
      <w:r w:rsidRPr="0068422E">
        <w:rPr>
          <w:rFonts w:eastAsiaTheme="minorHAnsi"/>
          <w:sz w:val="28"/>
          <w:szCs w:val="28"/>
          <w:lang w:eastAsia="en-US"/>
        </w:rPr>
        <w:t>о</w:t>
      </w:r>
      <w:r w:rsidRPr="0068422E">
        <w:rPr>
          <w:rFonts w:eastAsiaTheme="minorHAnsi"/>
          <w:sz w:val="28"/>
          <w:szCs w:val="28"/>
          <w:lang w:eastAsia="en-US"/>
        </w:rPr>
        <w:t>нами субъекта Российской Федерации, а также дотаций на выравнивание бю</w:t>
      </w:r>
      <w:r w:rsidRPr="0068422E">
        <w:rPr>
          <w:rFonts w:eastAsiaTheme="minorHAnsi"/>
          <w:sz w:val="28"/>
          <w:szCs w:val="28"/>
          <w:lang w:eastAsia="en-US"/>
        </w:rPr>
        <w:t>д</w:t>
      </w:r>
      <w:r w:rsidRPr="0068422E">
        <w:rPr>
          <w:rFonts w:eastAsiaTheme="minorHAnsi"/>
          <w:sz w:val="28"/>
          <w:szCs w:val="28"/>
          <w:lang w:eastAsia="en-US"/>
        </w:rPr>
        <w:t>жетной обеспеченности поселений из бюджета муниципального района в соо</w:t>
      </w:r>
      <w:r w:rsidRPr="0068422E">
        <w:rPr>
          <w:rFonts w:eastAsiaTheme="minorHAnsi"/>
          <w:sz w:val="28"/>
          <w:szCs w:val="28"/>
          <w:lang w:eastAsia="en-US"/>
        </w:rPr>
        <w:t>т</w:t>
      </w:r>
      <w:r w:rsidRPr="0068422E">
        <w:rPr>
          <w:rFonts w:eastAsiaTheme="minorHAnsi"/>
          <w:sz w:val="28"/>
          <w:szCs w:val="28"/>
          <w:lang w:eastAsia="en-US"/>
        </w:rPr>
        <w:t xml:space="preserve">ветствии с Бюджетным </w:t>
      </w:r>
      <w:hyperlink r:id="rId15" w:history="1">
        <w:r w:rsidRPr="0068422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68422E">
        <w:rPr>
          <w:rFonts w:eastAsiaTheme="minorHAnsi"/>
          <w:sz w:val="28"/>
          <w:szCs w:val="28"/>
          <w:lang w:eastAsia="en-US"/>
        </w:rPr>
        <w:t xml:space="preserve">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района.</w:t>
      </w:r>
    </w:p>
    <w:p w:rsidR="0068422E" w:rsidRPr="0068422E" w:rsidRDefault="0068422E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Объем и распределение дотаций из районного фонда финансовой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держки поселений утверждается решением Думы района о бюджете района на очередной финансовый год и плановый период.</w:t>
      </w:r>
      <w:r w:rsidRPr="0068422E">
        <w:rPr>
          <w:rFonts w:eastAsiaTheme="minorHAnsi"/>
          <w:sz w:val="28"/>
          <w:szCs w:val="28"/>
          <w:lang w:eastAsia="en-US"/>
        </w:rPr>
        <w:t>».</w:t>
      </w:r>
    </w:p>
    <w:p w:rsidR="0068422E" w:rsidRDefault="0068422E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422E" w:rsidRDefault="00AE4D7E" w:rsidP="009D7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93280" w:rsidRPr="0068422E">
        <w:rPr>
          <w:rFonts w:eastAsiaTheme="minorHAnsi"/>
          <w:sz w:val="28"/>
          <w:szCs w:val="28"/>
          <w:lang w:eastAsia="en-US"/>
        </w:rPr>
        <w:t xml:space="preserve">. </w:t>
      </w:r>
      <w:r w:rsidR="0068422E">
        <w:rPr>
          <w:rFonts w:eastAsiaTheme="minorHAnsi"/>
          <w:sz w:val="28"/>
          <w:szCs w:val="28"/>
          <w:lang w:eastAsia="en-US"/>
        </w:rPr>
        <w:t>Часть 1 статьи 46 изложить в следующей редакции:</w:t>
      </w:r>
    </w:p>
    <w:p w:rsidR="000F37AB" w:rsidRDefault="0068422E" w:rsidP="009D7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«1. Формирование расходов бюджета района осуществляется в соответс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вии с расходными обязательствами муниципального образования, устанавл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ваемыми и исполняемыми органами местного самоуправления Нижневарто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ского района в соответствии с требованиями Бюджетного </w:t>
      </w:r>
      <w:hyperlink r:id="rId16" w:history="1">
        <w:r w:rsidRPr="00401C77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401C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Федерации.»</w:t>
      </w:r>
      <w:r w:rsidR="0016715C">
        <w:rPr>
          <w:rFonts w:eastAsiaTheme="minorHAnsi"/>
          <w:sz w:val="28"/>
          <w:szCs w:val="28"/>
          <w:lang w:eastAsia="en-US"/>
        </w:rPr>
        <w:t>.</w:t>
      </w:r>
    </w:p>
    <w:sectPr w:rsidR="000F37AB" w:rsidSect="00D3000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96" w:rsidRDefault="00A77A96" w:rsidP="00D30009">
      <w:r>
        <w:separator/>
      </w:r>
    </w:p>
  </w:endnote>
  <w:endnote w:type="continuationSeparator" w:id="1">
    <w:p w:rsidR="00A77A96" w:rsidRDefault="00A77A96" w:rsidP="00D3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09" w:rsidRDefault="00D300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09" w:rsidRDefault="00D3000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09" w:rsidRDefault="00D300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96" w:rsidRDefault="00A77A96" w:rsidP="00D30009">
      <w:r>
        <w:separator/>
      </w:r>
    </w:p>
  </w:footnote>
  <w:footnote w:type="continuationSeparator" w:id="1">
    <w:p w:rsidR="00A77A96" w:rsidRDefault="00A77A96" w:rsidP="00D30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09" w:rsidRDefault="00D300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5071"/>
      <w:docPartObj>
        <w:docPartGallery w:val="Page Numbers (Top of Page)"/>
        <w:docPartUnique/>
      </w:docPartObj>
    </w:sdtPr>
    <w:sdtContent>
      <w:p w:rsidR="00D30009" w:rsidRDefault="00BC6076" w:rsidP="00D30009">
        <w:pPr>
          <w:pStyle w:val="a7"/>
          <w:jc w:val="center"/>
        </w:pPr>
        <w:fldSimple w:instr=" PAGE   \* MERGEFORMAT ">
          <w:r w:rsidR="006442C7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09" w:rsidRDefault="00D300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5553D"/>
    <w:rsid w:val="000C402A"/>
    <w:rsid w:val="000F37AB"/>
    <w:rsid w:val="000F78B7"/>
    <w:rsid w:val="001309C7"/>
    <w:rsid w:val="00136F50"/>
    <w:rsid w:val="00141BF3"/>
    <w:rsid w:val="0016715C"/>
    <w:rsid w:val="001B60D4"/>
    <w:rsid w:val="002071A4"/>
    <w:rsid w:val="002262BE"/>
    <w:rsid w:val="00253579"/>
    <w:rsid w:val="00296AF2"/>
    <w:rsid w:val="002B6FD4"/>
    <w:rsid w:val="002F2E64"/>
    <w:rsid w:val="002F3A58"/>
    <w:rsid w:val="00351D67"/>
    <w:rsid w:val="00381B16"/>
    <w:rsid w:val="003C39BA"/>
    <w:rsid w:val="00401C77"/>
    <w:rsid w:val="0041575F"/>
    <w:rsid w:val="00417ED8"/>
    <w:rsid w:val="004268F8"/>
    <w:rsid w:val="00480055"/>
    <w:rsid w:val="004F11AC"/>
    <w:rsid w:val="00553291"/>
    <w:rsid w:val="00580E81"/>
    <w:rsid w:val="00595386"/>
    <w:rsid w:val="005B2188"/>
    <w:rsid w:val="005D1EEE"/>
    <w:rsid w:val="00601AF6"/>
    <w:rsid w:val="006442C7"/>
    <w:rsid w:val="00653733"/>
    <w:rsid w:val="006542BC"/>
    <w:rsid w:val="00676FFB"/>
    <w:rsid w:val="0068422E"/>
    <w:rsid w:val="006958DA"/>
    <w:rsid w:val="00700592"/>
    <w:rsid w:val="00715B52"/>
    <w:rsid w:val="00742AA4"/>
    <w:rsid w:val="00790241"/>
    <w:rsid w:val="00790497"/>
    <w:rsid w:val="007A0901"/>
    <w:rsid w:val="007D3709"/>
    <w:rsid w:val="007E6180"/>
    <w:rsid w:val="007F19F9"/>
    <w:rsid w:val="00807399"/>
    <w:rsid w:val="00815C5D"/>
    <w:rsid w:val="0082109A"/>
    <w:rsid w:val="00831630"/>
    <w:rsid w:val="008432D4"/>
    <w:rsid w:val="00853EF4"/>
    <w:rsid w:val="008611AB"/>
    <w:rsid w:val="008B02A6"/>
    <w:rsid w:val="008D42A4"/>
    <w:rsid w:val="008F191C"/>
    <w:rsid w:val="00902D5C"/>
    <w:rsid w:val="00932C63"/>
    <w:rsid w:val="00940403"/>
    <w:rsid w:val="009A1454"/>
    <w:rsid w:val="009B7779"/>
    <w:rsid w:val="009C6D03"/>
    <w:rsid w:val="009D726E"/>
    <w:rsid w:val="009D7C04"/>
    <w:rsid w:val="00A62232"/>
    <w:rsid w:val="00A726CE"/>
    <w:rsid w:val="00A77A96"/>
    <w:rsid w:val="00AA3652"/>
    <w:rsid w:val="00AB0859"/>
    <w:rsid w:val="00AB390B"/>
    <w:rsid w:val="00AC15F9"/>
    <w:rsid w:val="00AD150B"/>
    <w:rsid w:val="00AE4D7E"/>
    <w:rsid w:val="00B17E45"/>
    <w:rsid w:val="00B25490"/>
    <w:rsid w:val="00B27A41"/>
    <w:rsid w:val="00B66110"/>
    <w:rsid w:val="00BC6076"/>
    <w:rsid w:val="00BF2281"/>
    <w:rsid w:val="00C01D9F"/>
    <w:rsid w:val="00C44259"/>
    <w:rsid w:val="00C50B94"/>
    <w:rsid w:val="00C539D2"/>
    <w:rsid w:val="00C93280"/>
    <w:rsid w:val="00CA0DFB"/>
    <w:rsid w:val="00CB5CFE"/>
    <w:rsid w:val="00CC3F75"/>
    <w:rsid w:val="00D30009"/>
    <w:rsid w:val="00D76428"/>
    <w:rsid w:val="00D902D4"/>
    <w:rsid w:val="00DF674B"/>
    <w:rsid w:val="00E25979"/>
    <w:rsid w:val="00E3521C"/>
    <w:rsid w:val="00E452EE"/>
    <w:rsid w:val="00E549FA"/>
    <w:rsid w:val="00E72C00"/>
    <w:rsid w:val="00EC5E85"/>
    <w:rsid w:val="00EF5DCB"/>
    <w:rsid w:val="00F140BD"/>
    <w:rsid w:val="00F21CC9"/>
    <w:rsid w:val="00F41776"/>
    <w:rsid w:val="00F50C92"/>
    <w:rsid w:val="00F7682C"/>
    <w:rsid w:val="00FB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300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00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0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818CC86B437210698884D60EFF90657A8399F5F64EA74517271744E5B66596FEE62E3622AA35Bz3uCE" TargetMode="External"/><Relationship Id="rId13" Type="http://schemas.openxmlformats.org/officeDocument/2006/relationships/hyperlink" Target="consultantplus://offline/ref=CC4B1E7873700975DD87572D82B0D2725071CB89DE9E7CA2AF66837137NBQD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nvraion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F9E9B1981FB92D5434AC6EF856ABED6FC15012E927845C3466A7A250M4J9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vraion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97E3570BE927D22908E80462E8D89141A95E6E16CC6EAF9F72ED78F3cEi4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vraion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consultantplus://offline/ref=1097E3570BE927D22908E80462E8D89141A95E6E16CC6EAF9F72ED78F3cEi4J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16</cp:revision>
  <cp:lastPrinted>2014-11-28T10:19:00Z</cp:lastPrinted>
  <dcterms:created xsi:type="dcterms:W3CDTF">2014-11-17T06:08:00Z</dcterms:created>
  <dcterms:modified xsi:type="dcterms:W3CDTF">2014-11-28T10:19:00Z</dcterms:modified>
</cp:coreProperties>
</file>