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AB" w:rsidRDefault="00E075AB" w:rsidP="00355C1A">
      <w:pPr>
        <w:ind w:right="-1"/>
        <w:jc w:val="right"/>
        <w:rPr>
          <w:b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2676525</wp:posOffset>
            </wp:positionH>
            <wp:positionV relativeFrom="paragraph">
              <wp:posOffset>-552450</wp:posOffset>
            </wp:positionV>
            <wp:extent cx="573405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5AB" w:rsidRDefault="00E075AB" w:rsidP="00355C1A">
      <w:pPr>
        <w:ind w:right="-469"/>
        <w:rPr>
          <w:b/>
        </w:rPr>
      </w:pPr>
    </w:p>
    <w:p w:rsidR="00E075AB" w:rsidRDefault="00E075AB" w:rsidP="00E075AB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E075AB" w:rsidRDefault="00E075AB" w:rsidP="00E075AB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E075AB" w:rsidRDefault="00E075AB" w:rsidP="00E075AB">
      <w:pPr>
        <w:ind w:right="-469"/>
        <w:jc w:val="center"/>
        <w:rPr>
          <w:b/>
          <w:sz w:val="28"/>
          <w:szCs w:val="28"/>
        </w:rPr>
      </w:pPr>
    </w:p>
    <w:p w:rsidR="00E075AB" w:rsidRDefault="00E075AB" w:rsidP="00E075AB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E075AB" w:rsidRDefault="00E075AB" w:rsidP="00355C1A">
      <w:pPr>
        <w:ind w:right="-469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2"/>
        <w:gridCol w:w="4952"/>
      </w:tblGrid>
      <w:tr w:rsidR="00E075AB" w:rsidTr="007937BF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5AB" w:rsidRDefault="007F1F3C" w:rsidP="007937BF">
            <w:pPr>
              <w:spacing w:line="276" w:lineRule="auto"/>
              <w:ind w:right="-469"/>
              <w:jc w:val="both"/>
              <w:rPr>
                <w:szCs w:val="20"/>
              </w:rPr>
            </w:pPr>
            <w:r>
              <w:t>от 11.04.2014</w:t>
            </w:r>
          </w:p>
          <w:p w:rsidR="00E075AB" w:rsidRDefault="00E075AB" w:rsidP="007937BF">
            <w:pPr>
              <w:spacing w:line="276" w:lineRule="auto"/>
              <w:ind w:right="-469"/>
              <w:jc w:val="both"/>
              <w:rPr>
                <w:szCs w:val="20"/>
              </w:rPr>
            </w:pPr>
            <w: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5AB" w:rsidRDefault="00E075AB" w:rsidP="007937BF">
            <w:pPr>
              <w:spacing w:line="276" w:lineRule="auto"/>
              <w:ind w:left="540" w:right="-469"/>
              <w:jc w:val="both"/>
              <w:rPr>
                <w:szCs w:val="20"/>
              </w:rPr>
            </w:pPr>
            <w:r>
              <w:t xml:space="preserve">                         </w:t>
            </w:r>
            <w:r w:rsidR="007F1F3C">
              <w:t xml:space="preserve">                                   № 479</w:t>
            </w:r>
            <w:r>
              <w:t xml:space="preserve">         </w:t>
            </w:r>
          </w:p>
        </w:tc>
      </w:tr>
    </w:tbl>
    <w:p w:rsidR="00E075AB" w:rsidRPr="00355C1A" w:rsidRDefault="00E075AB" w:rsidP="00E075AB">
      <w:pPr>
        <w:ind w:left="540" w:right="-469"/>
        <w:jc w:val="both"/>
        <w:rPr>
          <w:sz w:val="28"/>
          <w:szCs w:val="28"/>
        </w:rPr>
      </w:pPr>
    </w:p>
    <w:p w:rsidR="00E075AB" w:rsidRPr="00355C1A" w:rsidRDefault="00E075AB" w:rsidP="00E075AB">
      <w:pPr>
        <w:rPr>
          <w:sz w:val="28"/>
          <w:szCs w:val="28"/>
        </w:rPr>
      </w:pPr>
    </w:p>
    <w:p w:rsidR="00E075AB" w:rsidRDefault="00E075AB" w:rsidP="00355C1A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 проекту решения Думы района «О внесении изменений в Устав Нижне</w:t>
      </w:r>
      <w:r w:rsidR="00355C1A">
        <w:rPr>
          <w:sz w:val="28"/>
          <w:szCs w:val="28"/>
        </w:rPr>
        <w:softHyphen/>
      </w:r>
      <w:r>
        <w:rPr>
          <w:sz w:val="28"/>
          <w:szCs w:val="28"/>
        </w:rPr>
        <w:t>вартовского района»</w:t>
      </w:r>
    </w:p>
    <w:p w:rsidR="00E075AB" w:rsidRDefault="00E075AB" w:rsidP="00355C1A">
      <w:pPr>
        <w:ind w:right="5103"/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355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статьи 28 Федерального закона от 06.10.2003 №</w:t>
      </w:r>
      <w:r w:rsidR="00355C1A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статей 13, 54 Устава Нижневартовского района</w:t>
      </w:r>
    </w:p>
    <w:p w:rsidR="00E075AB" w:rsidRDefault="00E075AB" w:rsidP="00E075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75AB" w:rsidRDefault="00E075AB" w:rsidP="00E0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355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проекту решения Думы района «О внесении изменений в Устав Нижневартовского района» на </w:t>
      </w:r>
      <w:r w:rsidR="004D6495">
        <w:rPr>
          <w:sz w:val="28"/>
          <w:szCs w:val="28"/>
        </w:rPr>
        <w:t>16</w:t>
      </w:r>
      <w:r w:rsidR="001A510D">
        <w:rPr>
          <w:sz w:val="28"/>
          <w:szCs w:val="28"/>
        </w:rPr>
        <w:t xml:space="preserve"> мая </w:t>
      </w:r>
      <w:r>
        <w:rPr>
          <w:sz w:val="28"/>
          <w:szCs w:val="28"/>
        </w:rPr>
        <w:t>201</w:t>
      </w:r>
      <w:r w:rsidR="001A510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17 ч. 00 мин. в </w:t>
      </w:r>
      <w:r w:rsidR="00DD0610">
        <w:rPr>
          <w:sz w:val="28"/>
          <w:szCs w:val="28"/>
        </w:rPr>
        <w:t>здании</w:t>
      </w:r>
      <w:r>
        <w:rPr>
          <w:sz w:val="28"/>
          <w:szCs w:val="28"/>
        </w:rPr>
        <w:t xml:space="preserve"> районного муниципального автономного учреждения «Межпоселенческий культурно-досуговый комплекс «Арлекино», расположен</w:t>
      </w:r>
      <w:r w:rsidR="00355C1A">
        <w:rPr>
          <w:sz w:val="28"/>
          <w:szCs w:val="28"/>
        </w:rPr>
        <w:softHyphen/>
      </w:r>
      <w:r>
        <w:rPr>
          <w:sz w:val="28"/>
          <w:szCs w:val="28"/>
        </w:rPr>
        <w:t>ного по адресу: пгт</w:t>
      </w:r>
      <w:r w:rsidR="00DD0610">
        <w:rPr>
          <w:sz w:val="28"/>
          <w:szCs w:val="28"/>
        </w:rPr>
        <w:t xml:space="preserve">. Излучинск, ул. Набережная, </w:t>
      </w:r>
      <w:r w:rsidR="00355C1A">
        <w:rPr>
          <w:sz w:val="28"/>
          <w:szCs w:val="28"/>
        </w:rPr>
        <w:t xml:space="preserve">д. </w:t>
      </w:r>
      <w:r w:rsidR="00DD0610">
        <w:rPr>
          <w:sz w:val="28"/>
          <w:szCs w:val="28"/>
        </w:rPr>
        <w:t>13б</w:t>
      </w:r>
      <w:r>
        <w:rPr>
          <w:sz w:val="28"/>
          <w:szCs w:val="28"/>
        </w:rPr>
        <w:t xml:space="preserve">. </w:t>
      </w:r>
    </w:p>
    <w:p w:rsidR="00E075AB" w:rsidRDefault="00E075AB" w:rsidP="00355C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075AB" w:rsidRDefault="00E075AB" w:rsidP="00355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Создать организационный комитет по проведению публичных слушаний по проекту решения Думы района «О внесении изменений в Устав Нижневартовского района» согласно приложению.</w:t>
      </w:r>
    </w:p>
    <w:p w:rsidR="00E075AB" w:rsidRDefault="00E075AB" w:rsidP="00355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75AB" w:rsidRDefault="00E075AB" w:rsidP="00355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Организационному комитету по проведению публичных слушаний:</w:t>
      </w:r>
    </w:p>
    <w:p w:rsidR="00E075AB" w:rsidRDefault="00E075AB" w:rsidP="00355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проекту решения Думы района «О внесении изменений в Устав Нижневартовского района»;</w:t>
      </w:r>
    </w:p>
    <w:p w:rsidR="00E075AB" w:rsidRDefault="00355C1A" w:rsidP="00355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E075AB">
        <w:rPr>
          <w:sz w:val="28"/>
          <w:szCs w:val="28"/>
        </w:rPr>
        <w:t>ставить в Думу района и Главе района заключение по результатам публичных слушаний;</w:t>
      </w:r>
    </w:p>
    <w:p w:rsidR="00E075AB" w:rsidRDefault="00E075AB" w:rsidP="00355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информацию по результатам публичных слушаний в районной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газете «Новости Приобья»</w:t>
      </w:r>
      <w:r w:rsidR="00DD0610">
        <w:rPr>
          <w:sz w:val="28"/>
          <w:szCs w:val="28"/>
        </w:rPr>
        <w:t>.</w:t>
      </w:r>
    </w:p>
    <w:p w:rsidR="00E075AB" w:rsidRDefault="00E075AB" w:rsidP="00355C1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075AB" w:rsidRDefault="00E075AB" w:rsidP="00355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 опубликовать в районной газете «Новости Приобья».</w:t>
      </w:r>
    </w:p>
    <w:p w:rsidR="00E075AB" w:rsidRDefault="00E075AB" w:rsidP="00355C1A">
      <w:pPr>
        <w:ind w:firstLine="709"/>
        <w:jc w:val="both"/>
        <w:rPr>
          <w:sz w:val="28"/>
          <w:szCs w:val="28"/>
        </w:rPr>
      </w:pPr>
    </w:p>
    <w:p w:rsidR="00E075AB" w:rsidRDefault="00E075AB" w:rsidP="00355C1A">
      <w:pPr>
        <w:ind w:firstLine="709"/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А.П. Пащенко</w:t>
      </w: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785667" w:rsidRDefault="00785667" w:rsidP="00E075AB">
      <w:pPr>
        <w:jc w:val="both"/>
        <w:rPr>
          <w:sz w:val="28"/>
          <w:szCs w:val="28"/>
        </w:rPr>
      </w:pPr>
    </w:p>
    <w:p w:rsidR="00785667" w:rsidRDefault="00785667" w:rsidP="00E075AB">
      <w:pPr>
        <w:jc w:val="both"/>
        <w:rPr>
          <w:sz w:val="28"/>
          <w:szCs w:val="28"/>
        </w:rPr>
      </w:pPr>
    </w:p>
    <w:p w:rsidR="00785667" w:rsidRDefault="00785667" w:rsidP="00E075AB">
      <w:pPr>
        <w:jc w:val="both"/>
        <w:rPr>
          <w:sz w:val="28"/>
          <w:szCs w:val="28"/>
        </w:rPr>
      </w:pPr>
    </w:p>
    <w:p w:rsidR="00785667" w:rsidRDefault="00785667" w:rsidP="00E075AB">
      <w:pPr>
        <w:jc w:val="both"/>
        <w:rPr>
          <w:sz w:val="28"/>
          <w:szCs w:val="28"/>
        </w:rPr>
      </w:pPr>
    </w:p>
    <w:p w:rsidR="00785667" w:rsidRDefault="00785667" w:rsidP="00E075AB">
      <w:pPr>
        <w:jc w:val="both"/>
        <w:rPr>
          <w:sz w:val="28"/>
          <w:szCs w:val="28"/>
        </w:rPr>
      </w:pPr>
    </w:p>
    <w:p w:rsidR="00785667" w:rsidRDefault="00785667" w:rsidP="00E075AB">
      <w:pPr>
        <w:jc w:val="both"/>
        <w:rPr>
          <w:sz w:val="28"/>
          <w:szCs w:val="28"/>
        </w:rPr>
      </w:pPr>
    </w:p>
    <w:p w:rsidR="00785667" w:rsidRDefault="00785667" w:rsidP="00E075AB">
      <w:pPr>
        <w:jc w:val="both"/>
        <w:rPr>
          <w:sz w:val="28"/>
          <w:szCs w:val="28"/>
        </w:rPr>
      </w:pPr>
    </w:p>
    <w:p w:rsidR="00355C1A" w:rsidRDefault="00355C1A" w:rsidP="00E075AB">
      <w:pPr>
        <w:jc w:val="both"/>
        <w:rPr>
          <w:sz w:val="28"/>
          <w:szCs w:val="28"/>
        </w:rPr>
      </w:pPr>
    </w:p>
    <w:p w:rsidR="00355C1A" w:rsidRDefault="00355C1A" w:rsidP="00E075AB">
      <w:pPr>
        <w:jc w:val="both"/>
        <w:rPr>
          <w:sz w:val="28"/>
          <w:szCs w:val="28"/>
        </w:rPr>
      </w:pPr>
    </w:p>
    <w:p w:rsidR="00355C1A" w:rsidRDefault="00355C1A" w:rsidP="00E075AB">
      <w:pPr>
        <w:jc w:val="both"/>
        <w:rPr>
          <w:sz w:val="28"/>
          <w:szCs w:val="28"/>
        </w:rPr>
      </w:pPr>
    </w:p>
    <w:p w:rsidR="00355C1A" w:rsidRDefault="00355C1A" w:rsidP="00E075AB">
      <w:pPr>
        <w:jc w:val="both"/>
        <w:rPr>
          <w:sz w:val="28"/>
          <w:szCs w:val="28"/>
        </w:rPr>
      </w:pPr>
    </w:p>
    <w:p w:rsidR="00DD0610" w:rsidRDefault="00DD0610" w:rsidP="00E075AB">
      <w:pPr>
        <w:jc w:val="both"/>
        <w:rPr>
          <w:sz w:val="28"/>
          <w:szCs w:val="28"/>
        </w:rPr>
      </w:pPr>
    </w:p>
    <w:p w:rsidR="00355C1A" w:rsidRDefault="00E075AB" w:rsidP="00355C1A">
      <w:pPr>
        <w:ind w:left="972" w:firstLine="46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E075AB" w:rsidRDefault="00E075AB" w:rsidP="00355C1A">
      <w:pPr>
        <w:ind w:left="972" w:firstLine="4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района </w:t>
      </w:r>
    </w:p>
    <w:p w:rsidR="00E075AB" w:rsidRDefault="007F1F3C" w:rsidP="00E075AB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>от 11.04.2014</w:t>
      </w:r>
      <w:r w:rsidR="00355C1A">
        <w:rPr>
          <w:sz w:val="28"/>
          <w:szCs w:val="28"/>
        </w:rPr>
        <w:t xml:space="preserve"> </w:t>
      </w:r>
      <w:r w:rsidR="00E075AB">
        <w:rPr>
          <w:sz w:val="28"/>
          <w:szCs w:val="28"/>
        </w:rPr>
        <w:t>№</w:t>
      </w:r>
      <w:r>
        <w:rPr>
          <w:sz w:val="28"/>
          <w:szCs w:val="28"/>
        </w:rPr>
        <w:t xml:space="preserve"> 479</w:t>
      </w:r>
      <w:r w:rsidR="00E075AB">
        <w:rPr>
          <w:sz w:val="28"/>
          <w:szCs w:val="28"/>
        </w:rPr>
        <w:t xml:space="preserve">     </w:t>
      </w:r>
    </w:p>
    <w:p w:rsidR="00785667" w:rsidRDefault="00785667" w:rsidP="00355C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D0610" w:rsidRPr="00355C1A" w:rsidRDefault="00E075AB" w:rsidP="00E075A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55C1A">
        <w:rPr>
          <w:rFonts w:eastAsia="Calibri"/>
          <w:b/>
          <w:sz w:val="28"/>
          <w:szCs w:val="28"/>
          <w:lang w:eastAsia="en-US"/>
        </w:rPr>
        <w:t>С</w:t>
      </w:r>
      <w:r w:rsidR="00DD0610" w:rsidRPr="00355C1A">
        <w:rPr>
          <w:rFonts w:eastAsia="Calibri"/>
          <w:b/>
          <w:sz w:val="28"/>
          <w:szCs w:val="28"/>
          <w:lang w:eastAsia="en-US"/>
        </w:rPr>
        <w:t xml:space="preserve">остав </w:t>
      </w:r>
    </w:p>
    <w:p w:rsidR="00DD0610" w:rsidRPr="00355C1A" w:rsidRDefault="00DD0610" w:rsidP="00E075A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55C1A">
        <w:rPr>
          <w:rFonts w:eastAsia="Calibri"/>
          <w:b/>
          <w:sz w:val="28"/>
          <w:szCs w:val="28"/>
          <w:lang w:eastAsia="en-US"/>
        </w:rPr>
        <w:t xml:space="preserve">организационного комитета по проведению </w:t>
      </w:r>
    </w:p>
    <w:p w:rsidR="00DD0610" w:rsidRPr="00355C1A" w:rsidRDefault="00DD0610" w:rsidP="00E075A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55C1A">
        <w:rPr>
          <w:rFonts w:eastAsia="Calibri"/>
          <w:b/>
          <w:sz w:val="28"/>
          <w:szCs w:val="28"/>
          <w:lang w:eastAsia="en-US"/>
        </w:rPr>
        <w:t xml:space="preserve">публичных слушаний по проекту решения Думы района </w:t>
      </w:r>
    </w:p>
    <w:p w:rsidR="00E075AB" w:rsidRPr="00355C1A" w:rsidRDefault="00DD0610" w:rsidP="00E075A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55C1A">
        <w:rPr>
          <w:rFonts w:eastAsia="Calibri"/>
          <w:b/>
          <w:sz w:val="28"/>
          <w:szCs w:val="28"/>
          <w:lang w:eastAsia="en-US"/>
        </w:rPr>
        <w:t>«О внесении изменений в Устав Нижневартовского района»</w:t>
      </w:r>
    </w:p>
    <w:p w:rsidR="00E075AB" w:rsidRDefault="00E075AB" w:rsidP="00E075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85667" w:rsidRDefault="00785667" w:rsidP="00E075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30"/>
        <w:gridCol w:w="405"/>
        <w:gridCol w:w="6804"/>
      </w:tblGrid>
      <w:tr w:rsidR="00E075AB" w:rsidTr="00F7582D">
        <w:trPr>
          <w:cantSplit/>
          <w:trHeight w:val="360"/>
        </w:trPr>
        <w:tc>
          <w:tcPr>
            <w:tcW w:w="2430" w:type="dxa"/>
            <w:hideMark/>
          </w:tcPr>
          <w:p w:rsidR="00E075AB" w:rsidRDefault="004D6495" w:rsidP="007937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Дурова О.Г.</w:t>
            </w:r>
          </w:p>
        </w:tc>
        <w:tc>
          <w:tcPr>
            <w:tcW w:w="405" w:type="dxa"/>
            <w:hideMark/>
          </w:tcPr>
          <w:p w:rsidR="00E075AB" w:rsidRDefault="00E075AB" w:rsidP="007937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E075AB" w:rsidRDefault="004D6495" w:rsidP="001A510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Думы района</w:t>
            </w:r>
          </w:p>
          <w:p w:rsidR="00DD0610" w:rsidRDefault="00DD0610" w:rsidP="001A510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AB" w:rsidTr="00F7582D">
        <w:trPr>
          <w:cantSplit/>
          <w:trHeight w:val="240"/>
        </w:trPr>
        <w:tc>
          <w:tcPr>
            <w:tcW w:w="2430" w:type="dxa"/>
            <w:hideMark/>
          </w:tcPr>
          <w:p w:rsidR="00E075AB" w:rsidRDefault="00DD097E" w:rsidP="007937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Т.П.</w:t>
            </w:r>
          </w:p>
        </w:tc>
        <w:tc>
          <w:tcPr>
            <w:tcW w:w="405" w:type="dxa"/>
            <w:hideMark/>
          </w:tcPr>
          <w:p w:rsidR="00E075AB" w:rsidRDefault="00E075AB" w:rsidP="007937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E075AB" w:rsidRDefault="00DD097E" w:rsidP="004D649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правовой работы с поселениями управления правового обеспечения и организации ме</w:t>
            </w:r>
            <w:r w:rsidR="00355C1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стног</w:t>
            </w:r>
            <w:r w:rsidR="00355C1A">
              <w:rPr>
                <w:rFonts w:ascii="Times New Roman" w:hAnsi="Times New Roman" w:cs="Times New Roman"/>
                <w:sz w:val="28"/>
                <w:szCs w:val="28"/>
              </w:rPr>
              <w:t xml:space="preserve">о самоуправления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DD0610" w:rsidRDefault="00DD0610" w:rsidP="004D649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97E" w:rsidTr="00F7582D">
        <w:trPr>
          <w:cantSplit/>
          <w:trHeight w:val="360"/>
        </w:trPr>
        <w:tc>
          <w:tcPr>
            <w:tcW w:w="2430" w:type="dxa"/>
            <w:hideMark/>
          </w:tcPr>
          <w:p w:rsidR="00DD097E" w:rsidRDefault="00DD097E" w:rsidP="007937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У.П.</w:t>
            </w:r>
          </w:p>
        </w:tc>
        <w:tc>
          <w:tcPr>
            <w:tcW w:w="405" w:type="dxa"/>
            <w:hideMark/>
          </w:tcPr>
          <w:p w:rsidR="00DD097E" w:rsidRDefault="00DD097E" w:rsidP="007937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DD097E" w:rsidRDefault="00CD664D" w:rsidP="007937B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управле</w:t>
            </w:r>
            <w:r w:rsidR="00355C1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делами</w:t>
            </w:r>
          </w:p>
          <w:p w:rsidR="00DD0610" w:rsidRDefault="00DD0610" w:rsidP="007937B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AB" w:rsidTr="00F7582D">
        <w:trPr>
          <w:cantSplit/>
          <w:trHeight w:val="360"/>
        </w:trPr>
        <w:tc>
          <w:tcPr>
            <w:tcW w:w="2430" w:type="dxa"/>
            <w:hideMark/>
          </w:tcPr>
          <w:p w:rsidR="00E075AB" w:rsidRDefault="00E075AB" w:rsidP="007937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 Р.А.</w:t>
            </w:r>
          </w:p>
        </w:tc>
        <w:tc>
          <w:tcPr>
            <w:tcW w:w="405" w:type="dxa"/>
            <w:hideMark/>
          </w:tcPr>
          <w:p w:rsidR="00E075AB" w:rsidRDefault="00E075AB" w:rsidP="007937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E075AB" w:rsidRDefault="00E075AB" w:rsidP="004D649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правового обеспечения и орга</w:t>
            </w:r>
            <w:r w:rsidR="00355C1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низации местного самоуправ</w:t>
            </w:r>
            <w:r w:rsidR="004D6495">
              <w:rPr>
                <w:rFonts w:ascii="Times New Roman" w:hAnsi="Times New Roman" w:cs="Times New Roman"/>
                <w:sz w:val="28"/>
                <w:szCs w:val="28"/>
              </w:rPr>
              <w:t>ления администрации      района</w:t>
            </w:r>
          </w:p>
        </w:tc>
      </w:tr>
    </w:tbl>
    <w:p w:rsidR="00E075AB" w:rsidRDefault="00E075AB" w:rsidP="00E075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/>
    <w:p w:rsidR="00E075AB" w:rsidRDefault="00E075AB" w:rsidP="00E075AB"/>
    <w:p w:rsidR="00E075AB" w:rsidRDefault="00E075AB" w:rsidP="00E075AB"/>
    <w:p w:rsidR="00E075AB" w:rsidRDefault="00E075AB" w:rsidP="00E075AB"/>
    <w:p w:rsidR="00B50BF7" w:rsidRDefault="00B50BF7"/>
    <w:sectPr w:rsidR="00B50BF7" w:rsidSect="00EF1424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98D" w:rsidRDefault="00AA598D" w:rsidP="00355C1A">
      <w:r>
        <w:separator/>
      </w:r>
    </w:p>
  </w:endnote>
  <w:endnote w:type="continuationSeparator" w:id="0">
    <w:p w:rsidR="00AA598D" w:rsidRDefault="00AA598D" w:rsidP="00355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98D" w:rsidRDefault="00AA598D" w:rsidP="00355C1A">
      <w:r>
        <w:separator/>
      </w:r>
    </w:p>
  </w:footnote>
  <w:footnote w:type="continuationSeparator" w:id="0">
    <w:p w:rsidR="00AA598D" w:rsidRDefault="00AA598D" w:rsidP="00355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79563"/>
      <w:docPartObj>
        <w:docPartGallery w:val="Page Numbers (Top of Page)"/>
        <w:docPartUnique/>
      </w:docPartObj>
    </w:sdtPr>
    <w:sdtContent>
      <w:p w:rsidR="00355C1A" w:rsidRDefault="003A77E0" w:rsidP="00355C1A">
        <w:pPr>
          <w:pStyle w:val="a5"/>
          <w:jc w:val="center"/>
        </w:pPr>
        <w:fldSimple w:instr=" PAGE   \* MERGEFORMAT ">
          <w:r w:rsidR="007F1F3C">
            <w:rPr>
              <w:noProof/>
            </w:rPr>
            <w:t>3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BF7"/>
    <w:rsid w:val="001A510D"/>
    <w:rsid w:val="001F7328"/>
    <w:rsid w:val="00282A95"/>
    <w:rsid w:val="00355C1A"/>
    <w:rsid w:val="003A77E0"/>
    <w:rsid w:val="004D6495"/>
    <w:rsid w:val="005B7614"/>
    <w:rsid w:val="00785667"/>
    <w:rsid w:val="007C11E3"/>
    <w:rsid w:val="007F1F3C"/>
    <w:rsid w:val="008D0567"/>
    <w:rsid w:val="00AA598D"/>
    <w:rsid w:val="00B50BF7"/>
    <w:rsid w:val="00B54C05"/>
    <w:rsid w:val="00BB5D94"/>
    <w:rsid w:val="00C51E6D"/>
    <w:rsid w:val="00CD664D"/>
    <w:rsid w:val="00DB0B7D"/>
    <w:rsid w:val="00DD0610"/>
    <w:rsid w:val="00DD097E"/>
    <w:rsid w:val="00E075AB"/>
    <w:rsid w:val="00F20E3C"/>
    <w:rsid w:val="00F47A50"/>
    <w:rsid w:val="00F7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075AB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075A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Cell">
    <w:name w:val="ConsPlusCell"/>
    <w:uiPriority w:val="99"/>
    <w:rsid w:val="00E075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B7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6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55C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5C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55C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5C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FAA25-C5B8-4396-ACA7-38DD73FC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NonkoOY</dc:creator>
  <cp:keywords/>
  <dc:description/>
  <cp:lastModifiedBy> </cp:lastModifiedBy>
  <cp:revision>16</cp:revision>
  <cp:lastPrinted>2014-04-10T09:42:00Z</cp:lastPrinted>
  <dcterms:created xsi:type="dcterms:W3CDTF">2013-10-02T06:10:00Z</dcterms:created>
  <dcterms:modified xsi:type="dcterms:W3CDTF">2014-04-11T08:02:00Z</dcterms:modified>
</cp:coreProperties>
</file>